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1" w:rsidRDefault="004F7FF1" w:rsidP="004F7FF1">
      <w:pPr>
        <w:shd w:val="clear" w:color="auto" w:fill="FFFFFF"/>
        <w:spacing w:after="0"/>
        <w:jc w:val="center"/>
        <w:rPr>
          <w:rFonts w:eastAsia="Times New Roman" w:cs="Helvetica"/>
          <w:b/>
          <w:color w:val="333333"/>
          <w:sz w:val="29"/>
          <w:szCs w:val="29"/>
          <w:lang w:eastAsia="ru-RU"/>
        </w:rPr>
      </w:pPr>
      <w:r>
        <w:rPr>
          <w:rFonts w:eastAsia="Times New Roman" w:cs="Helvetica"/>
          <w:b/>
          <w:color w:val="333333"/>
          <w:sz w:val="29"/>
          <w:szCs w:val="29"/>
          <w:lang w:eastAsia="ru-RU"/>
        </w:rPr>
        <w:t>С НЕГО НАЧИНАЛСЯ «СТАРТ»</w:t>
      </w:r>
    </w:p>
    <w:p w:rsidR="004F7FF1" w:rsidRPr="004F7FF1" w:rsidRDefault="004F7FF1" w:rsidP="004F7FF1">
      <w:pPr>
        <w:shd w:val="clear" w:color="auto" w:fill="FFFFFF"/>
        <w:spacing w:after="0"/>
        <w:jc w:val="center"/>
        <w:rPr>
          <w:rFonts w:eastAsia="Times New Roman" w:cs="Helvetica"/>
          <w:b/>
          <w:color w:val="333333"/>
          <w:sz w:val="29"/>
          <w:szCs w:val="29"/>
          <w:lang w:eastAsia="ru-RU"/>
        </w:rPr>
      </w:pPr>
    </w:p>
    <w:p w:rsidR="00D32736" w:rsidRPr="00D32736" w:rsidRDefault="00D32736" w:rsidP="00DC52AB">
      <w:pPr>
        <w:shd w:val="clear" w:color="auto" w:fill="FFFFFF"/>
        <w:spacing w:after="0"/>
        <w:jc w:val="right"/>
        <w:rPr>
          <w:rFonts w:eastAsia="Times New Roman" w:cs="Helvetica"/>
          <w:b/>
          <w:i/>
          <w:color w:val="333333"/>
          <w:sz w:val="29"/>
          <w:szCs w:val="29"/>
          <w:lang w:eastAsia="ru-RU"/>
        </w:rPr>
      </w:pPr>
      <w:r w:rsidRPr="00D32736"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t>Пусть этот мир вдаль летит сквозь столетия,</w:t>
      </w:r>
      <w:r w:rsidRPr="00D32736"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br/>
        <w:t xml:space="preserve">Но не всегда по дороге мне с ним…. </w:t>
      </w:r>
    </w:p>
    <w:p w:rsidR="00DC52AB" w:rsidRDefault="00DC52AB" w:rsidP="00DC52AB">
      <w:pPr>
        <w:shd w:val="clear" w:color="auto" w:fill="FFFFFF"/>
        <w:spacing w:after="0"/>
        <w:jc w:val="right"/>
        <w:rPr>
          <w:rFonts w:eastAsia="Times New Roman" w:cs="Helvetica"/>
          <w:b/>
          <w:i/>
          <w:color w:val="333333"/>
          <w:sz w:val="29"/>
          <w:szCs w:val="29"/>
          <w:lang w:eastAsia="ru-RU"/>
        </w:rPr>
      </w:pPr>
      <w:r w:rsidRPr="00DC52AB"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t>Есть только миг между прошлым и будущим</w:t>
      </w:r>
      <w:proofErr w:type="gramStart"/>
      <w:r w:rsidRPr="00DC52AB"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br/>
        <w:t>И</w:t>
      </w:r>
      <w:proofErr w:type="gramEnd"/>
      <w:r w:rsidRPr="00DC52AB"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t>менно он называется жизнь</w:t>
      </w:r>
    </w:p>
    <w:p w:rsidR="00DC52AB" w:rsidRPr="00DC52AB" w:rsidRDefault="00DC52AB" w:rsidP="00DC52AB">
      <w:pPr>
        <w:shd w:val="clear" w:color="auto" w:fill="FFFFFF"/>
        <w:spacing w:after="0"/>
        <w:jc w:val="right"/>
        <w:outlineLvl w:val="1"/>
        <w:rPr>
          <w:rFonts w:eastAsia="Times New Roman" w:cs="Helvetica"/>
          <w:i/>
          <w:color w:val="333333"/>
          <w:sz w:val="29"/>
          <w:szCs w:val="29"/>
          <w:lang w:eastAsia="ru-RU"/>
        </w:rPr>
      </w:pPr>
      <w:r>
        <w:rPr>
          <w:rFonts w:eastAsia="Times New Roman" w:cs="Helvetica"/>
          <w:b/>
          <w:i/>
          <w:color w:val="333333"/>
          <w:sz w:val="29"/>
          <w:szCs w:val="29"/>
          <w:lang w:eastAsia="ru-RU"/>
        </w:rPr>
        <w:t>(</w:t>
      </w:r>
      <w:r w:rsidRPr="00DC52AB">
        <w:rPr>
          <w:rFonts w:eastAsia="Times New Roman" w:cs="Helvetica"/>
          <w:i/>
          <w:color w:val="333333"/>
          <w:sz w:val="29"/>
          <w:szCs w:val="29"/>
          <w:lang w:eastAsia="ru-RU"/>
        </w:rPr>
        <w:t>Олег Анофриев</w:t>
      </w:r>
      <w:r>
        <w:rPr>
          <w:rFonts w:eastAsia="Times New Roman" w:cs="Helvetica"/>
          <w:i/>
          <w:color w:val="333333"/>
          <w:sz w:val="29"/>
          <w:szCs w:val="29"/>
          <w:lang w:eastAsia="ru-RU"/>
        </w:rPr>
        <w:t>)</w:t>
      </w:r>
    </w:p>
    <w:p w:rsidR="00DC52AB" w:rsidRPr="00DC52AB" w:rsidRDefault="00DC52AB" w:rsidP="00DC52AB">
      <w:pPr>
        <w:shd w:val="clear" w:color="auto" w:fill="FFFFFF"/>
        <w:spacing w:after="0"/>
        <w:jc w:val="right"/>
        <w:rPr>
          <w:rFonts w:eastAsia="Times New Roman" w:cs="Helvetica"/>
          <w:i/>
          <w:color w:val="333333"/>
          <w:sz w:val="29"/>
          <w:szCs w:val="29"/>
          <w:lang w:eastAsia="ru-RU"/>
        </w:rPr>
      </w:pPr>
    </w:p>
    <w:p w:rsidR="0029100D" w:rsidRPr="00492892" w:rsidRDefault="0029100D" w:rsidP="00DC52AB">
      <w:pPr>
        <w:spacing w:after="0"/>
        <w:rPr>
          <w:rFonts w:eastAsia="Times New Roman" w:cs="Helvetica"/>
          <w:color w:val="975500"/>
          <w:sz w:val="26"/>
          <w:szCs w:val="26"/>
          <w:u w:val="single"/>
          <w:lang w:eastAsia="ru-RU"/>
        </w:rPr>
      </w:pPr>
    </w:p>
    <w:p w:rsidR="00492892" w:rsidRDefault="00492892" w:rsidP="00DC52AB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 w:rsidRPr="00492892">
        <w:rPr>
          <w:rFonts w:eastAsia="Times New Roman" w:cs="Helvetica"/>
          <w:color w:val="333333"/>
          <w:sz w:val="29"/>
          <w:szCs w:val="29"/>
          <w:lang w:eastAsia="ru-RU"/>
        </w:rPr>
        <w:t>Михайлов Андрей Анатольевич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– это 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>Ч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еловек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 xml:space="preserve"> с большой буквы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, с которого начинается история </w:t>
      </w:r>
      <w:r w:rsidR="00B505E3">
        <w:rPr>
          <w:rFonts w:eastAsia="Times New Roman" w:cs="Helvetica"/>
          <w:color w:val="333333"/>
          <w:sz w:val="29"/>
          <w:szCs w:val="29"/>
          <w:lang w:eastAsia="ru-RU"/>
        </w:rPr>
        <w:t xml:space="preserve">создания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коллектива и развития ведущего предприятия радиоэлектронной промышленности Великого Новгорода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>.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proofErr w:type="gramStart"/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АО «НПП «Старт» более чем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 xml:space="preserve">за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50-летнюю историю претерпело множество переименований</w:t>
      </w:r>
      <w:r w:rsidR="00B505E3">
        <w:rPr>
          <w:rFonts w:eastAsia="Times New Roman" w:cs="Helvetica"/>
          <w:color w:val="333333"/>
          <w:sz w:val="29"/>
          <w:szCs w:val="29"/>
          <w:lang w:eastAsia="ru-RU"/>
        </w:rPr>
        <w:t xml:space="preserve"> (телевизионный завод, завод «Кинескоп», завод «50 лет Октября»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>, производственное объединение «Старт»)</w:t>
      </w:r>
      <w:r w:rsidR="00885A40">
        <w:rPr>
          <w:rFonts w:eastAsia="Times New Roman" w:cs="Helvetica"/>
          <w:color w:val="333333"/>
          <w:sz w:val="29"/>
          <w:szCs w:val="29"/>
          <w:lang w:eastAsia="ru-RU"/>
        </w:rPr>
        <w:t xml:space="preserve"> и изменений в выпускаемой номенклатуре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 xml:space="preserve"> от переключателей телевизионных каналов</w:t>
      </w:r>
      <w:r w:rsidR="000427B6">
        <w:rPr>
          <w:rFonts w:eastAsia="Times New Roman" w:cs="Helvetica"/>
          <w:color w:val="333333"/>
          <w:sz w:val="29"/>
          <w:szCs w:val="29"/>
          <w:lang w:eastAsia="ru-RU"/>
        </w:rPr>
        <w:t>, радиоприемников «Волхова»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 xml:space="preserve"> до </w:t>
      </w:r>
      <w:r w:rsidR="000427B6">
        <w:rPr>
          <w:rFonts w:eastAsia="Times New Roman" w:cs="Helvetica"/>
          <w:color w:val="333333"/>
          <w:sz w:val="29"/>
          <w:szCs w:val="29"/>
          <w:lang w:eastAsia="ru-RU"/>
        </w:rPr>
        <w:t xml:space="preserve">сложнейших 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>изделий коммутационной техники (реле и переключателей).</w:t>
      </w:r>
      <w:proofErr w:type="gramEnd"/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 xml:space="preserve"> П</w:t>
      </w:r>
      <w:r w:rsidR="00B505E3">
        <w:rPr>
          <w:rFonts w:eastAsia="Times New Roman" w:cs="Helvetica"/>
          <w:color w:val="333333"/>
          <w:sz w:val="29"/>
          <w:szCs w:val="29"/>
          <w:lang w:eastAsia="ru-RU"/>
        </w:rPr>
        <w:t>о сегодняшний день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на 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>предприятии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трудятся более 800 человек,</w:t>
      </w:r>
      <w:r w:rsidR="00B505E3">
        <w:rPr>
          <w:rFonts w:eastAsia="Times New Roman" w:cs="Helvetica"/>
          <w:color w:val="333333"/>
          <w:sz w:val="29"/>
          <w:szCs w:val="29"/>
          <w:lang w:eastAsia="ru-RU"/>
        </w:rPr>
        <w:t xml:space="preserve"> которые с гордостью несут звание «стартовец», остаются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верны своему делу</w:t>
      </w:r>
      <w:r w:rsidR="00B505E3">
        <w:rPr>
          <w:rFonts w:eastAsia="Times New Roman" w:cs="Helvetica"/>
          <w:color w:val="333333"/>
          <w:sz w:val="29"/>
          <w:szCs w:val="29"/>
          <w:lang w:eastAsia="ru-RU"/>
        </w:rPr>
        <w:t>, сохраняя традиции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.</w:t>
      </w:r>
    </w:p>
    <w:p w:rsidR="00957562" w:rsidRPr="00756FAE" w:rsidRDefault="00885A40" w:rsidP="00756FAE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8 сентября Андрею Анатольевичу исполнилось бы 90 лет. С глубоким уважением и признательностью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вспоминают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своего первого директора ветераны предприятия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>, знает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 о нём 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 xml:space="preserve">и 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>современное поколение заводчан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. 25 лет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(1965-1990 гг.)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своей жизни он посвятил своему заводу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. 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И все эти годы он был и остается 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 xml:space="preserve">в памяти 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ч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>еловек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ом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 дела и чести, непростой, но яркой судьбы с азартом моряка.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Судьба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 закалила его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.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Ему пришлось пройти</w:t>
      </w:r>
      <w:r w:rsidR="00DC52AB">
        <w:rPr>
          <w:rFonts w:eastAsia="Times New Roman" w:cs="Helvetica"/>
          <w:color w:val="333333"/>
          <w:sz w:val="29"/>
          <w:szCs w:val="29"/>
          <w:lang w:eastAsia="ru-RU"/>
        </w:rPr>
        <w:t xml:space="preserve"> нелегкий 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>жизненный путь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.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В годы войны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мальчишкой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работал 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токарем у станка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>, рано потеря</w:t>
      </w:r>
      <w:r w:rsidR="00B83F16">
        <w:rPr>
          <w:rFonts w:eastAsia="Times New Roman" w:cs="Helvetica"/>
          <w:color w:val="333333"/>
          <w:sz w:val="29"/>
          <w:szCs w:val="29"/>
          <w:lang w:eastAsia="ru-RU"/>
        </w:rPr>
        <w:t>л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 xml:space="preserve"> отца</w:t>
      </w:r>
      <w:r w:rsidR="00CF6F2F">
        <w:rPr>
          <w:rFonts w:eastAsia="Times New Roman" w:cs="Helvetica"/>
          <w:color w:val="333333"/>
          <w:sz w:val="29"/>
          <w:szCs w:val="29"/>
          <w:lang w:eastAsia="ru-RU"/>
        </w:rPr>
        <w:t xml:space="preserve"> – военного летчика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,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 xml:space="preserve"> быстро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по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 xml:space="preserve">взрослел и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по</w:t>
      </w:r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 xml:space="preserve">чувствовал ответственность за свою семью. Окончив Ленинградское арктическое училище, трудовую деятельность начал судовым механиком на ледоколах </w:t>
      </w:r>
      <w:proofErr w:type="spellStart"/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>Главсевморпути</w:t>
      </w:r>
      <w:proofErr w:type="spellEnd"/>
      <w:r w:rsidR="00957562">
        <w:rPr>
          <w:rFonts w:eastAsia="Times New Roman" w:cs="Helvetica"/>
          <w:color w:val="333333"/>
          <w:sz w:val="29"/>
          <w:szCs w:val="29"/>
          <w:lang w:eastAsia="ru-RU"/>
        </w:rPr>
        <w:t xml:space="preserve">.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Его самоотверженный поступок по спасению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 xml:space="preserve">получившего пробоину ледокола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вынужденно вывел его на сушу,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он был списан на берег. Е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му суждено было выжить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 xml:space="preserve"> после воспаления легких и сильнейшего обморожения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. Вернувшись в родной город</w:t>
      </w:r>
      <w:r w:rsidR="00EC5F9D">
        <w:rPr>
          <w:rFonts w:eastAsia="Times New Roman" w:cs="Helvetica"/>
          <w:color w:val="333333"/>
          <w:sz w:val="29"/>
          <w:szCs w:val="29"/>
          <w:lang w:eastAsia="ru-RU"/>
        </w:rPr>
        <w:t>,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Андрей Анатольевич прошёл путь </w:t>
      </w:r>
      <w:r w:rsidR="00756FAE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от 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t>инженера</w:t>
      </w:r>
      <w:r w:rsidR="00756FAE" w:rsidRPr="00756FAE">
        <w:rPr>
          <w:rFonts w:eastAsia="Times New Roman" w:cs="Helvetica"/>
          <w:color w:val="333333"/>
          <w:sz w:val="29"/>
          <w:szCs w:val="29"/>
          <w:lang w:eastAsia="ru-RU"/>
        </w:rPr>
        <w:t>,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 начальника 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lastRenderedPageBreak/>
        <w:t>цеха до генерального директора передового производственного объединения «Старт».</w:t>
      </w:r>
    </w:p>
    <w:p w:rsidR="00957562" w:rsidRPr="00756FAE" w:rsidRDefault="00957562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>На его счету высшие ступени комсомольской и партийной работы. Неоднократно избирался в Совет народных депутатов. Возглавлял промышленно-транспортный отдел Новгородского ГК КПСС</w:t>
      </w:r>
      <w:r w:rsidR="002D644F">
        <w:rPr>
          <w:rFonts w:eastAsia="Times New Roman" w:cs="Helvetica"/>
          <w:color w:val="333333"/>
          <w:sz w:val="29"/>
          <w:szCs w:val="29"/>
          <w:lang w:eastAsia="ru-RU"/>
        </w:rPr>
        <w:t>. Ра</w:t>
      </w: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>ботая секретарем горкома ВЛКСМ</w:t>
      </w:r>
      <w:r w:rsidR="002D644F">
        <w:rPr>
          <w:rFonts w:eastAsia="Times New Roman" w:cs="Helvetica"/>
          <w:color w:val="333333"/>
          <w:sz w:val="29"/>
          <w:szCs w:val="29"/>
          <w:lang w:eastAsia="ru-RU"/>
        </w:rPr>
        <w:t>,</w:t>
      </w: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 организовал выезд более тысячи человек для освоения целинных земель и на стройки Крайнего Севера.</w:t>
      </w:r>
    </w:p>
    <w:p w:rsidR="00957562" w:rsidRPr="00756FAE" w:rsidRDefault="00CF6F2F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>Под его руководством было начато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 строительство нового телевизионного завода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.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Он п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>рошёл вместе с ним</w:t>
      </w:r>
      <w:r w:rsidR="002D644F">
        <w:rPr>
          <w:rFonts w:eastAsia="Times New Roman" w:cs="Helvetica"/>
          <w:color w:val="333333"/>
          <w:sz w:val="29"/>
          <w:szCs w:val="29"/>
          <w:lang w:eastAsia="ru-RU"/>
        </w:rPr>
        <w:t xml:space="preserve"> тернистый путь </w:t>
      </w:r>
      <w:r w:rsid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от закладки первого камня в фундамент до самого большого его расцвета, </w:t>
      </w:r>
      <w:r w:rsidR="00957562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возглавил его, по требованию времени перепрофилировал предприятие, вывел его в лидеры, выполняя ответственные заказы Министерства обороны СССР и задания, связанные с освоением космоса. </w:t>
      </w:r>
    </w:p>
    <w:p w:rsidR="001473D7" w:rsidRDefault="00957562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Под руководством Андрея Анатольевича на предприятии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 xml:space="preserve">были </w:t>
      </w: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созданы </w:t>
      </w:r>
      <w:r w:rsidR="00676EF1"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лучшая в городе производственная база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 xml:space="preserve">и </w:t>
      </w: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 xml:space="preserve">высококвалифицированный профессиональный коллектив. </w:t>
      </w:r>
    </w:p>
    <w:p w:rsidR="00957562" w:rsidRDefault="00957562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>Важным в деятельности Михайлова А.А. являлось строительство социально-значимых объектов: детские сады, жилые кварталы, база отдыха, тепличное хозяйство, которые до сегодняшнего дня служат жителям Великого Новгорода.</w:t>
      </w:r>
    </w:p>
    <w:p w:rsidR="00CF6F2F" w:rsidRPr="00B83F16" w:rsidRDefault="00CF6F2F" w:rsidP="00CF6F2F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Андрей Анатольевич - 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коренной житель Великого Новгорода,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удостоен звания «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>Заслуженный машиностроитель РСФСР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»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,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награжден двумя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орден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ами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«Трудового Красного Знамени», орден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ом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«Знак Почёта»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, 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>знак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ом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«Почётный радист» и многи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други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правительственными, 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>ведомственны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и областны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звани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ями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 и наград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ами</w:t>
      </w:r>
      <w:r w:rsidRPr="00B83F16">
        <w:rPr>
          <w:rFonts w:eastAsia="Times New Roman" w:cs="Helvetica"/>
          <w:color w:val="333333"/>
          <w:sz w:val="29"/>
          <w:szCs w:val="29"/>
          <w:lang w:eastAsia="ru-RU"/>
        </w:rPr>
        <w:t xml:space="preserve">. </w:t>
      </w:r>
    </w:p>
    <w:p w:rsidR="00EC5F9D" w:rsidRDefault="00EC5F9D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>Во всё он вкладывал свою душу, свои знания, силы и опыт.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r w:rsidR="001473D7">
        <w:rPr>
          <w:rFonts w:eastAsia="Times New Roman" w:cs="Helvetica"/>
          <w:color w:val="333333"/>
          <w:sz w:val="29"/>
          <w:szCs w:val="29"/>
          <w:lang w:eastAsia="ru-RU"/>
        </w:rPr>
        <w:t xml:space="preserve">Был не просто директором, а хозяином. Строгий и справедливый, любящий место, где жил и работал, добрый и отзывчивый, готовый прийти на помощь в трудную минуту, оптимист с хорошим чувством юмора – именно эти черты характера </w:t>
      </w:r>
      <w:r w:rsidR="00D00BB8">
        <w:rPr>
          <w:rFonts w:eastAsia="Times New Roman" w:cs="Helvetica"/>
          <w:color w:val="333333"/>
          <w:sz w:val="29"/>
          <w:szCs w:val="29"/>
          <w:lang w:eastAsia="ru-RU"/>
        </w:rPr>
        <w:t>помогли Андрею Анатольевичу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proofErr w:type="gramStart"/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>сыска</w:t>
      </w:r>
      <w:r w:rsidR="00D00BB8">
        <w:rPr>
          <w:rFonts w:eastAsia="Times New Roman" w:cs="Helvetica"/>
          <w:color w:val="333333"/>
          <w:sz w:val="29"/>
          <w:szCs w:val="29"/>
          <w:lang w:eastAsia="ru-RU"/>
        </w:rPr>
        <w:t>ть</w:t>
      </w:r>
      <w:proofErr w:type="gramEnd"/>
      <w:r w:rsidR="00D00BB8">
        <w:rPr>
          <w:rFonts w:eastAsia="Times New Roman" w:cs="Helvetica"/>
          <w:color w:val="333333"/>
          <w:sz w:val="29"/>
          <w:szCs w:val="29"/>
          <w:lang w:eastAsia="ru-RU"/>
        </w:rPr>
        <w:t xml:space="preserve"> </w:t>
      </w:r>
      <w:r w:rsidR="00F302AB">
        <w:rPr>
          <w:rFonts w:eastAsia="Times New Roman" w:cs="Helvetica"/>
          <w:color w:val="333333"/>
          <w:sz w:val="29"/>
          <w:szCs w:val="29"/>
          <w:lang w:eastAsia="ru-RU"/>
        </w:rPr>
        <w:t>любовь и уважение коллектива и руководителей разных рангов.</w:t>
      </w:r>
    </w:p>
    <w:p w:rsidR="000427B6" w:rsidRDefault="00F302AB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Сергей </w:t>
      </w:r>
      <w:proofErr w:type="spellStart"/>
      <w:r>
        <w:rPr>
          <w:rFonts w:eastAsia="Times New Roman" w:cs="Helvetica"/>
          <w:color w:val="333333"/>
          <w:sz w:val="29"/>
          <w:szCs w:val="29"/>
          <w:lang w:eastAsia="ru-RU"/>
        </w:rPr>
        <w:t>Витушкин</w:t>
      </w:r>
      <w:proofErr w:type="spellEnd"/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в материале книги «Сто лидеров земли Новгородской»</w:t>
      </w:r>
      <w:r w:rsidR="000427B6">
        <w:rPr>
          <w:rFonts w:eastAsia="Times New Roman" w:cs="Helvetica"/>
          <w:color w:val="333333"/>
          <w:sz w:val="29"/>
          <w:szCs w:val="29"/>
          <w:lang w:eastAsia="ru-RU"/>
        </w:rPr>
        <w:t xml:space="preserve"> (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1999 г.</w:t>
      </w:r>
      <w:r w:rsidR="000427B6">
        <w:rPr>
          <w:rFonts w:eastAsia="Times New Roman" w:cs="Helvetica"/>
          <w:color w:val="333333"/>
          <w:sz w:val="29"/>
          <w:szCs w:val="29"/>
          <w:lang w:eastAsia="ru-RU"/>
        </w:rPr>
        <w:t xml:space="preserve">) назвал </w:t>
      </w:r>
      <w:r w:rsidR="00EA41FD">
        <w:rPr>
          <w:rFonts w:eastAsia="Times New Roman" w:cs="Helvetica"/>
          <w:color w:val="333333"/>
          <w:sz w:val="29"/>
          <w:szCs w:val="29"/>
          <w:lang w:eastAsia="ru-RU"/>
        </w:rPr>
        <w:t xml:space="preserve">Михайлова А.А. </w:t>
      </w:r>
      <w:r w:rsidR="000427B6">
        <w:rPr>
          <w:rFonts w:eastAsia="Times New Roman" w:cs="Helvetica"/>
          <w:color w:val="333333"/>
          <w:sz w:val="29"/>
          <w:szCs w:val="29"/>
          <w:lang w:eastAsia="ru-RU"/>
        </w:rPr>
        <w:t xml:space="preserve">«основой и приводным ремнем всех процессов». </w:t>
      </w:r>
      <w:r w:rsidR="001473D7">
        <w:rPr>
          <w:rFonts w:eastAsia="Times New Roman" w:cs="Helvetica"/>
          <w:color w:val="333333"/>
          <w:sz w:val="29"/>
          <w:szCs w:val="29"/>
          <w:lang w:eastAsia="ru-RU"/>
        </w:rPr>
        <w:t xml:space="preserve">Он много учился сам и всегда был готов к новому, передовому. </w:t>
      </w:r>
      <w:r w:rsidR="00EA41FD">
        <w:rPr>
          <w:rFonts w:eastAsia="Times New Roman" w:cs="Helvetica"/>
          <w:color w:val="333333"/>
          <w:sz w:val="29"/>
          <w:szCs w:val="29"/>
          <w:lang w:eastAsia="ru-RU"/>
        </w:rPr>
        <w:t xml:space="preserve">С надеждой встречал директор перемены </w:t>
      </w:r>
      <w:r w:rsidR="00676EF1">
        <w:rPr>
          <w:rFonts w:eastAsia="Times New Roman" w:cs="Helvetica"/>
          <w:color w:val="333333"/>
          <w:sz w:val="29"/>
          <w:szCs w:val="29"/>
          <w:lang w:eastAsia="ru-RU"/>
        </w:rPr>
        <w:t>в стране</w:t>
      </w:r>
      <w:r w:rsidR="00EA41FD">
        <w:rPr>
          <w:rFonts w:eastAsia="Times New Roman" w:cs="Helvetica"/>
          <w:color w:val="333333"/>
          <w:sz w:val="29"/>
          <w:szCs w:val="29"/>
          <w:lang w:eastAsia="ru-RU"/>
        </w:rPr>
        <w:t xml:space="preserve">, </w:t>
      </w:r>
      <w:r w:rsidR="00EA41FD">
        <w:rPr>
          <w:rFonts w:eastAsia="Times New Roman" w:cs="Helvetica"/>
          <w:color w:val="333333"/>
          <w:sz w:val="29"/>
          <w:szCs w:val="29"/>
          <w:lang w:eastAsia="ru-RU"/>
        </w:rPr>
        <w:lastRenderedPageBreak/>
        <w:t>не боялся высказывать свои мысли, не потерявшие актуальность и в наше время. Он предостерегал: «Ломать старый дом нужно настолько, насколько можно жить в новом».</w:t>
      </w:r>
    </w:p>
    <w:p w:rsidR="00EA41FD" w:rsidRDefault="00EA41FD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Андрей Анатольевич был не только «отцом завода», но и любящим мужем, заботливым </w:t>
      </w:r>
      <w:r w:rsidR="00D00BB8">
        <w:rPr>
          <w:rFonts w:eastAsia="Times New Roman" w:cs="Helvetica"/>
          <w:color w:val="333333"/>
          <w:sz w:val="29"/>
          <w:szCs w:val="29"/>
          <w:lang w:eastAsia="ru-RU"/>
        </w:rPr>
        <w:t>папой</w:t>
      </w:r>
      <w:r>
        <w:rPr>
          <w:rFonts w:eastAsia="Times New Roman" w:cs="Helvetica"/>
          <w:color w:val="333333"/>
          <w:sz w:val="29"/>
          <w:szCs w:val="29"/>
          <w:lang w:eastAsia="ru-RU"/>
        </w:rPr>
        <w:t>, надежным и верным другом, увлеченным охотником.</w:t>
      </w:r>
    </w:p>
    <w:p w:rsidR="00EA41FD" w:rsidRDefault="00EA41FD" w:rsidP="00957562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Многое не </w:t>
      </w:r>
      <w:proofErr w:type="gramStart"/>
      <w:r>
        <w:rPr>
          <w:rFonts w:eastAsia="Times New Roman" w:cs="Helvetica"/>
          <w:color w:val="333333"/>
          <w:sz w:val="29"/>
          <w:szCs w:val="29"/>
          <w:lang w:eastAsia="ru-RU"/>
        </w:rPr>
        <w:t>успел…его не стало</w:t>
      </w:r>
      <w:proofErr w:type="gramEnd"/>
      <w:r>
        <w:rPr>
          <w:rFonts w:eastAsia="Times New Roman" w:cs="Helvetica"/>
          <w:color w:val="333333"/>
          <w:sz w:val="29"/>
          <w:szCs w:val="29"/>
          <w:lang w:eastAsia="ru-RU"/>
        </w:rPr>
        <w:t xml:space="preserve"> в ноябре 1992 года.</w:t>
      </w:r>
    </w:p>
    <w:p w:rsidR="00957562" w:rsidRDefault="00957562" w:rsidP="00EA41FD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  <w:r w:rsidRPr="00756FAE">
        <w:rPr>
          <w:rFonts w:eastAsia="Times New Roman" w:cs="Helvetica"/>
          <w:color w:val="333333"/>
          <w:sz w:val="29"/>
          <w:szCs w:val="29"/>
          <w:lang w:eastAsia="ru-RU"/>
        </w:rPr>
        <w:t>То, что сегодня АО «НПП «Старт» работает на благо города и страны, занимает лидирующие позиции в радиоэлектронной отрасли по выпуску электронной компонентной базы – во многом заслуга первого директора предприятия и команды, передающей уникальный опыт новому поколению заводчан.</w:t>
      </w:r>
    </w:p>
    <w:p w:rsidR="00EA41FD" w:rsidRDefault="00EA41FD" w:rsidP="00EA41FD">
      <w:pPr>
        <w:spacing w:after="0"/>
        <w:ind w:firstLine="708"/>
        <w:jc w:val="both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042479" w:rsidRPr="00042479" w:rsidRDefault="00EA41FD" w:rsidP="00042479">
      <w:pPr>
        <w:spacing w:after="0" w:line="240" w:lineRule="auto"/>
        <w:ind w:firstLine="708"/>
        <w:jc w:val="both"/>
        <w:rPr>
          <w:rFonts w:eastAsia="Times New Roman" w:cs="Helvetica"/>
          <w:i/>
          <w:color w:val="333333"/>
          <w:sz w:val="29"/>
          <w:szCs w:val="29"/>
          <w:lang w:eastAsia="ru-RU"/>
        </w:rPr>
      </w:pPr>
      <w:r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Руководство предприятия </w:t>
      </w:r>
      <w:r w:rsidR="00676EF1">
        <w:rPr>
          <w:rFonts w:eastAsia="Times New Roman" w:cs="Helvetica"/>
          <w:i/>
          <w:color w:val="333333"/>
          <w:sz w:val="29"/>
          <w:szCs w:val="29"/>
          <w:lang w:eastAsia="ru-RU"/>
        </w:rPr>
        <w:t>в</w:t>
      </w:r>
      <w:r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о главе с </w:t>
      </w:r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Генеральным директором АО «СКТБ РТ» - управляющей организац</w:t>
      </w:r>
      <w:proofErr w:type="gramStart"/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ии АО</w:t>
      </w:r>
      <w:proofErr w:type="gramEnd"/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 «НПП «Старт» </w:t>
      </w:r>
      <w:proofErr w:type="spellStart"/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Капраловым</w:t>
      </w:r>
      <w:proofErr w:type="spellEnd"/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 Г.Н. </w:t>
      </w:r>
      <w:r w:rsidR="0041614E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и совет ветеранов предприятия </w:t>
      </w:r>
      <w:r w:rsid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по инициативе дочери Михайловой Татьяны Андреевны </w:t>
      </w:r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принял</w:t>
      </w:r>
      <w:r w:rsidR="0041614E">
        <w:rPr>
          <w:rFonts w:eastAsia="Times New Roman" w:cs="Helvetica"/>
          <w:i/>
          <w:color w:val="333333"/>
          <w:sz w:val="29"/>
          <w:szCs w:val="29"/>
          <w:lang w:eastAsia="ru-RU"/>
        </w:rPr>
        <w:t>и</w:t>
      </w:r>
      <w:r w:rsidR="00042479"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 решение увековечить память первого генерального директора АО «НПП «Старт» Михайлова А.А.</w:t>
      </w:r>
    </w:p>
    <w:p w:rsidR="00042479" w:rsidRPr="00042479" w:rsidRDefault="00042479" w:rsidP="00042479">
      <w:pPr>
        <w:spacing w:after="0" w:line="240" w:lineRule="auto"/>
        <w:ind w:firstLine="708"/>
        <w:jc w:val="both"/>
        <w:rPr>
          <w:rFonts w:eastAsia="Times New Roman" w:cs="Helvetica"/>
          <w:i/>
          <w:color w:val="333333"/>
          <w:sz w:val="29"/>
          <w:szCs w:val="29"/>
          <w:lang w:eastAsia="ru-RU"/>
        </w:rPr>
      </w:pPr>
      <w:r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В ноябре на проходной предприятия планируется открытие памятной почетной доски. Работ</w:t>
      </w:r>
      <w:r w:rsidR="00676EF1">
        <w:rPr>
          <w:rFonts w:eastAsia="Times New Roman" w:cs="Helvetica"/>
          <w:i/>
          <w:color w:val="333333"/>
          <w:sz w:val="29"/>
          <w:szCs w:val="29"/>
          <w:lang w:eastAsia="ru-RU"/>
        </w:rPr>
        <w:t>ы</w:t>
      </w:r>
      <w:r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 по ее изготовлению ведёт </w:t>
      </w:r>
      <w:r w:rsidR="002D1C30" w:rsidRPr="002D1C30">
        <w:rPr>
          <w:rFonts w:eastAsia="Times New Roman" w:cs="Helvetica"/>
          <w:i/>
          <w:color w:val="333333"/>
          <w:sz w:val="29"/>
          <w:szCs w:val="29"/>
          <w:lang w:eastAsia="ru-RU"/>
        </w:rPr>
        <w:t xml:space="preserve">художник-скульптор Новгородского регионального отделения Всероссийской творческой общественной организации "Союз художников России" </w:t>
      </w:r>
      <w:r w:rsidRPr="00042479">
        <w:rPr>
          <w:rFonts w:eastAsia="Times New Roman" w:cs="Helvetica"/>
          <w:i/>
          <w:color w:val="333333"/>
          <w:sz w:val="29"/>
          <w:szCs w:val="29"/>
          <w:lang w:eastAsia="ru-RU"/>
        </w:rPr>
        <w:t>Гаев С</w:t>
      </w:r>
      <w:r w:rsidR="002D1C30">
        <w:rPr>
          <w:rFonts w:eastAsia="Times New Roman" w:cs="Helvetica"/>
          <w:i/>
          <w:color w:val="333333"/>
          <w:sz w:val="29"/>
          <w:szCs w:val="29"/>
          <w:lang w:eastAsia="ru-RU"/>
        </w:rPr>
        <w:t>ергей Михайлович.</w:t>
      </w:r>
    </w:p>
    <w:p w:rsidR="00957562" w:rsidRDefault="00957562" w:rsidP="00DC52AB">
      <w:pPr>
        <w:spacing w:after="0"/>
        <w:jc w:val="both"/>
        <w:rPr>
          <w:rFonts w:eastAsia="Times New Roman" w:cs="Helvetica"/>
          <w:i/>
          <w:color w:val="333333"/>
          <w:sz w:val="29"/>
          <w:szCs w:val="29"/>
          <w:lang w:eastAsia="ru-RU"/>
        </w:rPr>
      </w:pPr>
    </w:p>
    <w:p w:rsidR="00F3338E" w:rsidRPr="00F3338E" w:rsidRDefault="00F3338E" w:rsidP="00F3338E">
      <w:pPr>
        <w:spacing w:after="0"/>
        <w:jc w:val="right"/>
        <w:rPr>
          <w:rFonts w:eastAsia="Times New Roman" w:cs="Helvetica"/>
          <w:i/>
          <w:color w:val="333333"/>
          <w:sz w:val="20"/>
          <w:szCs w:val="20"/>
          <w:lang w:eastAsia="ru-RU"/>
        </w:rPr>
      </w:pPr>
      <w:r w:rsidRPr="00F3338E">
        <w:rPr>
          <w:rFonts w:eastAsia="Times New Roman" w:cs="Helvetica"/>
          <w:i/>
          <w:color w:val="333333"/>
          <w:sz w:val="20"/>
          <w:szCs w:val="20"/>
          <w:lang w:eastAsia="ru-RU"/>
        </w:rPr>
        <w:t>С благодарностью от коллектива АО «НПП «Старт»</w:t>
      </w:r>
    </w:p>
    <w:p w:rsidR="00F3338E" w:rsidRPr="00F3338E" w:rsidRDefault="00F3338E" w:rsidP="00F3338E">
      <w:pPr>
        <w:spacing w:after="0"/>
        <w:jc w:val="right"/>
        <w:rPr>
          <w:rFonts w:eastAsia="Times New Roman" w:cs="Helvetica"/>
          <w:i/>
          <w:color w:val="333333"/>
          <w:sz w:val="20"/>
          <w:szCs w:val="20"/>
          <w:lang w:eastAsia="ru-RU"/>
        </w:rPr>
      </w:pPr>
      <w:r w:rsidRPr="00F3338E">
        <w:rPr>
          <w:rFonts w:eastAsia="Times New Roman" w:cs="Helvetica"/>
          <w:i/>
          <w:color w:val="333333"/>
          <w:sz w:val="20"/>
          <w:szCs w:val="20"/>
          <w:lang w:eastAsia="ru-RU"/>
        </w:rPr>
        <w:t>Смирнова Ирина</w:t>
      </w:r>
    </w:p>
    <w:p w:rsidR="00F3338E" w:rsidRPr="00F3338E" w:rsidRDefault="00F3338E" w:rsidP="00F3338E">
      <w:pPr>
        <w:spacing w:after="0"/>
        <w:jc w:val="right"/>
        <w:rPr>
          <w:rFonts w:eastAsia="Times New Roman" w:cs="Helvetica"/>
          <w:i/>
          <w:color w:val="333333"/>
          <w:sz w:val="20"/>
          <w:szCs w:val="20"/>
          <w:lang w:eastAsia="ru-RU"/>
        </w:rPr>
      </w:pPr>
      <w:r w:rsidRPr="00F3338E">
        <w:rPr>
          <w:rFonts w:eastAsia="Times New Roman" w:cs="Helvetica"/>
          <w:i/>
          <w:color w:val="333333"/>
          <w:sz w:val="20"/>
          <w:szCs w:val="20"/>
          <w:lang w:eastAsia="ru-RU"/>
        </w:rPr>
        <w:t>Фото из семейного архива</w:t>
      </w:r>
    </w:p>
    <w:p w:rsidR="00F3338E" w:rsidRPr="002D1C30" w:rsidRDefault="00F3338E">
      <w:pPr>
        <w:spacing w:after="0"/>
        <w:jc w:val="right"/>
        <w:rPr>
          <w:rFonts w:eastAsia="Times New Roman" w:cs="Helvetica"/>
          <w:i/>
          <w:color w:val="333333"/>
          <w:sz w:val="29"/>
          <w:szCs w:val="29"/>
          <w:lang w:eastAsia="ru-RU"/>
        </w:rPr>
      </w:pPr>
      <w:bookmarkStart w:id="0" w:name="_GoBack"/>
      <w:bookmarkEnd w:id="0"/>
    </w:p>
    <w:sectPr w:rsidR="00F3338E" w:rsidRPr="002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0D"/>
    <w:rsid w:val="00042479"/>
    <w:rsid w:val="000427B6"/>
    <w:rsid w:val="001473D7"/>
    <w:rsid w:val="0029100D"/>
    <w:rsid w:val="002D1C30"/>
    <w:rsid w:val="002D644F"/>
    <w:rsid w:val="0041614E"/>
    <w:rsid w:val="00431CBD"/>
    <w:rsid w:val="00492892"/>
    <w:rsid w:val="004F7FF1"/>
    <w:rsid w:val="00676EF1"/>
    <w:rsid w:val="0071439F"/>
    <w:rsid w:val="00756FAE"/>
    <w:rsid w:val="00885A40"/>
    <w:rsid w:val="00957562"/>
    <w:rsid w:val="00B505E3"/>
    <w:rsid w:val="00B83F16"/>
    <w:rsid w:val="00BC7EC4"/>
    <w:rsid w:val="00CF6F2F"/>
    <w:rsid w:val="00D00BB8"/>
    <w:rsid w:val="00D32736"/>
    <w:rsid w:val="00DC52AB"/>
    <w:rsid w:val="00EA41FD"/>
    <w:rsid w:val="00EC5F9D"/>
    <w:rsid w:val="00F302AB"/>
    <w:rsid w:val="00F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0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0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8</cp:revision>
  <cp:lastPrinted>2020-09-02T08:30:00Z</cp:lastPrinted>
  <dcterms:created xsi:type="dcterms:W3CDTF">2020-09-01T08:25:00Z</dcterms:created>
  <dcterms:modified xsi:type="dcterms:W3CDTF">2020-09-04T06:19:00Z</dcterms:modified>
</cp:coreProperties>
</file>